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  <w:sz w:val="32"/>
          <w:szCs w:val="32"/>
        </w:rPr>
      </w:pPr>
      <w:r>
        <w:rPr>
          <w:rFonts w:ascii="ヒラギノ角ゴ ProN W6" w:eastAsia="ヒラギノ角ゴ ProN W6" w:hAnsi="ヒラギノ角ゴ ProN W6" w:cs="ヒラギノ角ゴ ProN W6"/>
          <w:sz w:val="40"/>
          <w:szCs w:val="40"/>
        </w:rPr>
        <w:t>大友直人（指揮）</w:t>
      </w:r>
    </w:p>
    <w:p w14:paraId="00000002" w14:textId="77777777" w:rsidR="00FD71D8" w:rsidRDefault="00000000">
      <w:pPr>
        <w:spacing w:line="500" w:lineRule="auto"/>
        <w:jc w:val="center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32"/>
          <w:szCs w:val="32"/>
        </w:rPr>
        <w:t>Naoto OTOMO, Conductor</w:t>
      </w:r>
    </w:p>
    <w:p w14:paraId="00000003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4" w14:textId="6ECD0C39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桐朋学園在学中にNHK交響楽団を指揮してデビュー以来、日本のクラシック音楽界をリードし続けている。これまでに日本フィル正指揮者、大阪フィル専属指揮者、東京交響楽団常任指揮者、京都市交響楽団常任指揮者、群馬交響楽団音楽監督を歴任。現在東京交響楽団名誉客演指揮者、京都市交響楽団桂冠指揮者、琉球交響楽団音楽監督、</w:t>
      </w:r>
      <w:r w:rsidR="00664F90" w:rsidRPr="00664F90">
        <w:rPr>
          <w:rFonts w:ascii="ヒラギノ角ゴ ProN W6" w:eastAsia="ヒラギノ角ゴ ProN W6" w:hAnsi="ヒラギノ角ゴ ProN W6" w:cs="ヒラギノ角ゴ ProN W6" w:hint="eastAsia"/>
        </w:rPr>
        <w:t>瀬戸フィルハーモニー交響楽団ミュージックアドバイザー</w:t>
      </w:r>
      <w:r>
        <w:rPr>
          <w:rFonts w:ascii="ヒラギノ角ゴ ProN W6" w:eastAsia="ヒラギノ角ゴ ProN W6" w:hAnsi="ヒラギノ角ゴ ProN W6" w:cs="ヒラギノ角ゴ ProN W6"/>
        </w:rPr>
        <w:t>。</w:t>
      </w:r>
    </w:p>
    <w:p w14:paraId="00000005" w14:textId="0E4EDE2A" w:rsidR="00FD71D8" w:rsidRDefault="008C368F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 w:rsidRPr="008C368F">
        <w:rPr>
          <w:rFonts w:ascii="ヒラギノ角ゴ ProN W6" w:eastAsia="ヒラギノ角ゴ ProN W6" w:hAnsi="ヒラギノ角ゴ ProN W6" w:cs="ヒラギノ角ゴ ProN W6" w:hint="eastAsia"/>
        </w:rPr>
        <w:t>東京文化会館の初代音楽監督として東京音楽コンクールの基盤を築く。また、高崎芸術劇場の初代芸術監督を務め、数々の自主制作の企画を成功に導いた。</w:t>
      </w:r>
      <w:r w:rsidR="00000000">
        <w:rPr>
          <w:rFonts w:ascii="ヒラギノ角ゴ ProN W6" w:eastAsia="ヒラギノ角ゴ ProN W6" w:hAnsi="ヒラギノ角ゴ ProN W6" w:cs="ヒラギノ角ゴ ProN W6"/>
        </w:rPr>
        <w:t xml:space="preserve">海外オーケストラからも度々客演として招かれ、ハワイ響においては20年以上にわたり定期的に招かれている。 </w:t>
      </w:r>
    </w:p>
    <w:p w14:paraId="00000006" w14:textId="77777777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小澤征爾、森正、秋山和慶、尾高忠明、岡部守弘らに学ぶ。NHK交響楽団指揮研究員時代にはサヴァリッシュ、ヴァント、ライトナー、ブロムシュテット、シュタインらに学び、タングルウッドミュージックセンターではバーンスタイン、プレヴィン、マルケヴィチらにも指導を受けた。</w:t>
      </w:r>
    </w:p>
    <w:p w14:paraId="00000007" w14:textId="4D559667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大阪芸術大学教授</w:t>
      </w:r>
      <w:r w:rsidR="007E033F">
        <w:rPr>
          <w:rFonts w:ascii="ヒラギノ角ゴ ProN W6" w:eastAsia="ヒラギノ角ゴ ProN W6" w:hAnsi="ヒラギノ角ゴ ProN W6" w:cs="ヒラギノ角ゴ ProN W6" w:hint="eastAsia"/>
        </w:rPr>
        <w:t>、東邦音楽大学特任教授</w:t>
      </w:r>
      <w:r>
        <w:rPr>
          <w:rFonts w:ascii="ヒラギノ角ゴ ProN W6" w:eastAsia="ヒラギノ角ゴ ProN W6" w:hAnsi="ヒラギノ角ゴ ProN W6" w:cs="ヒラギノ角ゴ ProN W6"/>
        </w:rPr>
        <w:t>。京都市立芸術大学、洗足学園大学各客員教授。(4</w:t>
      </w:r>
      <w:r w:rsidR="008C368F">
        <w:rPr>
          <w:rFonts w:ascii="ヒラギノ角ゴ ProN W6" w:eastAsia="ヒラギノ角ゴ ProN W6" w:hAnsi="ヒラギノ角ゴ ProN W6" w:cs="ヒラギノ角ゴ ProN W6" w:hint="eastAsia"/>
        </w:rPr>
        <w:t>68</w:t>
      </w:r>
      <w:r>
        <w:rPr>
          <w:rFonts w:ascii="ヒラギノ角ゴ ProN W6" w:eastAsia="ヒラギノ角ゴ ProN W6" w:hAnsi="ヒラギノ角ゴ ProN W6" w:cs="ヒラギノ角ゴ ProN W6"/>
        </w:rPr>
        <w:t>字）</w:t>
      </w:r>
    </w:p>
    <w:p w14:paraId="00000008" w14:textId="77777777" w:rsidR="00FD71D8" w:rsidRDefault="00FD71D8">
      <w:pPr>
        <w:spacing w:line="500" w:lineRule="auto"/>
        <w:rPr>
          <w:rFonts w:ascii="ヒラギノ角ゴ ProN W6" w:eastAsia="ヒラギノ角ゴ ProN W6" w:hAnsi="ヒラギノ角ゴ ProN W6" w:cs="ヒラギノ角ゴ ProN W6"/>
        </w:rPr>
      </w:pPr>
    </w:p>
    <w:p w14:paraId="00000009" w14:textId="32E950CF" w:rsidR="00FD71D8" w:rsidRDefault="00000000">
      <w:pPr>
        <w:spacing w:line="50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202</w:t>
      </w:r>
      <w:r w:rsidR="008729A3">
        <w:rPr>
          <w:rFonts w:ascii="ヒラギノ角ゴ ProN W6" w:eastAsia="ヒラギノ角ゴ ProN W6" w:hAnsi="ヒラギノ角ゴ ProN W6" w:cs="ヒラギノ角ゴ ProN W6" w:hint="eastAsia"/>
        </w:rPr>
        <w:t>6</w:t>
      </w:r>
      <w:r>
        <w:rPr>
          <w:rFonts w:ascii="ヒラギノ角ゴ ProN W6" w:eastAsia="ヒラギノ角ゴ ProN W6" w:hAnsi="ヒラギノ角ゴ ProN W6" w:cs="ヒラギノ角ゴ ProN W6"/>
        </w:rPr>
        <w:t>年</w:t>
      </w:r>
      <w:r w:rsidR="00716DC4">
        <w:rPr>
          <w:rFonts w:ascii="ヒラギノ角ゴ ProN W6" w:eastAsia="ヒラギノ角ゴ ProN W6" w:hAnsi="ヒラギノ角ゴ ProN W6" w:cs="ヒラギノ角ゴ ProN W6" w:hint="eastAsia"/>
        </w:rPr>
        <w:t>4</w:t>
      </w:r>
      <w:r w:rsidR="008729A3">
        <w:rPr>
          <w:rFonts w:ascii="ヒラギノ角ゴ ProN W6" w:eastAsia="ヒラギノ角ゴ ProN W6" w:hAnsi="ヒラギノ角ゴ ProN W6" w:cs="ヒラギノ角ゴ ProN W6" w:hint="eastAsia"/>
        </w:rPr>
        <w:t>月</w:t>
      </w:r>
    </w:p>
    <w:p w14:paraId="0000000A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KAJIMOTO</w:t>
      </w:r>
    </w:p>
    <w:p w14:paraId="0000000B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〒104-0061　東京都中央区銀座6-4-1</w:t>
      </w:r>
    </w:p>
    <w:p w14:paraId="0000000C" w14:textId="77777777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  <w:sz w:val="20"/>
          <w:szCs w:val="20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lastRenderedPageBreak/>
        <w:t>東海堂銀座ビル5階</w:t>
      </w:r>
    </w:p>
    <w:p w14:paraId="0000000D" w14:textId="6B8BC762" w:rsidR="00FD71D8" w:rsidRDefault="00000000">
      <w:pPr>
        <w:spacing w:line="320" w:lineRule="auto"/>
        <w:jc w:val="right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  <w:sz w:val="20"/>
          <w:szCs w:val="20"/>
        </w:rPr>
        <w:t>担当：</w:t>
      </w:r>
      <w:r w:rsidR="007F2BAF">
        <w:rPr>
          <w:rFonts w:ascii="ヒラギノ角ゴ ProN W6" w:eastAsia="ヒラギノ角ゴ ProN W6" w:hAnsi="ヒラギノ角ゴ ProN W6" w:cs="ヒラギノ角ゴ ProN W6" w:hint="eastAsia"/>
          <w:sz w:val="20"/>
          <w:szCs w:val="20"/>
        </w:rPr>
        <w:t>小倉／ライアン／松葉</w:t>
      </w:r>
    </w:p>
    <w:sectPr w:rsidR="00FD71D8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D8"/>
    <w:rsid w:val="001E0D82"/>
    <w:rsid w:val="00664F90"/>
    <w:rsid w:val="00695C11"/>
    <w:rsid w:val="00716DC4"/>
    <w:rsid w:val="00792D30"/>
    <w:rsid w:val="007E033F"/>
    <w:rsid w:val="007F2BAF"/>
    <w:rsid w:val="008729A3"/>
    <w:rsid w:val="0089493C"/>
    <w:rsid w:val="008C368F"/>
    <w:rsid w:val="00DE4C6F"/>
    <w:rsid w:val="00F5487B"/>
    <w:rsid w:val="00FD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E2828C"/>
  <w15:docId w15:val="{22729DC0-AC3B-4151-938C-1CA4A58C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50F3"/>
  </w:style>
  <w:style w:type="paragraph" w:styleId="a6">
    <w:name w:val="footer"/>
    <w:basedOn w:val="a"/>
    <w:link w:val="a7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50F3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vIIC3i3qtbRzdUBKWRDGzxolQ==">AMUW2mVl5WsQsVBipXbfc/sPeFqm4LSQSK5ywvPHjkPm5aFOIWSo+HFwKHyVzWkyMjr4sMTDaHdXzVGU0WXQE0nYzlU4ACPgwnR9buYfrJczwlPSCpPZFzg=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9</cp:revision>
  <dcterms:created xsi:type="dcterms:W3CDTF">2020-12-11T10:48:00Z</dcterms:created>
  <dcterms:modified xsi:type="dcterms:W3CDTF">2026-04-01T05:16:00Z</dcterms:modified>
</cp:coreProperties>
</file>